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A" w:rsidRDefault="00AC1E7A" w:rsidP="00AC1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Субъекты малого и среднего предпринимательства на территории МО Чкаловский сельсовет</w:t>
      </w:r>
    </w:p>
    <w:p w:rsidR="00AC1E7A" w:rsidRDefault="00AC1E7A" w:rsidP="00AC1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01.01.2020г.</w:t>
      </w:r>
    </w:p>
    <w:tbl>
      <w:tblPr>
        <w:tblStyle w:val="a3"/>
        <w:tblW w:w="0" w:type="auto"/>
        <w:tblLook w:val="04A0"/>
      </w:tblPr>
      <w:tblGrid>
        <w:gridCol w:w="664"/>
        <w:gridCol w:w="4092"/>
        <w:gridCol w:w="3212"/>
        <w:gridCol w:w="1631"/>
        <w:gridCol w:w="2494"/>
        <w:gridCol w:w="2409"/>
      </w:tblGrid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субъекта малого (среднего) предпринимательства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Число рабочих мест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Информация об обороте товаров (работ, услуг)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Информация о финансово-экономическом состоянии субъекта</w:t>
            </w:r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spacing w:line="276" w:lineRule="auto"/>
              <w:jc w:val="center"/>
              <w:rPr>
                <w:lang w:eastAsia="en-US"/>
              </w:rPr>
            </w:pPr>
            <w:r>
              <w:t>КФХ «</w:t>
            </w: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Мухаметович</w:t>
            </w:r>
            <w:proofErr w:type="spellEnd"/>
            <w:r>
              <w:t xml:space="preserve">» 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Производство и реализация сельскохозяйственной продукции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Зерновые культуры, зернобобовые, подсолнечник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ИП КФХ «</w:t>
            </w:r>
            <w:proofErr w:type="spellStart"/>
            <w:r>
              <w:t>Кунакбаев</w:t>
            </w:r>
            <w:proofErr w:type="spellEnd"/>
            <w:r>
              <w:t xml:space="preserve"> </w:t>
            </w:r>
            <w:proofErr w:type="spellStart"/>
            <w:r>
              <w:t>Мухамет-Галим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  <w:r>
              <w:t>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Производство и реализация сельскохозяйственной продукции, сельскохозяйственных животных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 w:rsidP="00AC1E7A">
            <w:pPr>
              <w:rPr>
                <w:lang w:eastAsia="en-US"/>
              </w:rPr>
            </w:pPr>
            <w:r>
              <w:t>Зерновые культуры, свиноводство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>
            <w:pPr>
              <w:jc w:val="center"/>
            </w:pPr>
            <w:r>
              <w:t>ИП Дмитриев Константин Викторович</w:t>
            </w:r>
          </w:p>
          <w:p w:rsidR="00AC1E7A" w:rsidRDefault="00AC1E7A">
            <w:pPr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 w:rsidP="00AC1E7A">
            <w:pPr>
              <w:rPr>
                <w:lang w:eastAsia="en-US"/>
              </w:rPr>
            </w:pPr>
            <w:r>
              <w:t>Розничная торговля, магазин «У Дениса»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Продажа продовольственных и непродовольственных 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>
            <w:r>
              <w:t>ИП Петрова Зоя Ильинична</w:t>
            </w:r>
          </w:p>
          <w:p w:rsidR="00AC1E7A" w:rsidRDefault="00AC1E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 w:rsidP="00AC1E7A">
            <w:pPr>
              <w:spacing w:line="276" w:lineRule="auto"/>
              <w:rPr>
                <w:lang w:eastAsia="en-US"/>
              </w:rPr>
            </w:pPr>
            <w:r>
              <w:t>Розничная торговля, магазин «</w:t>
            </w:r>
            <w:proofErr w:type="spellStart"/>
            <w:r>
              <w:t>Любава</w:t>
            </w:r>
            <w:proofErr w:type="spellEnd"/>
            <w: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Продажа продовольственных и непродовольственных 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>
            <w:pPr>
              <w:jc w:val="center"/>
            </w:pPr>
            <w:r>
              <w:t xml:space="preserve">ИП </w:t>
            </w:r>
            <w:proofErr w:type="spellStart"/>
            <w:r>
              <w:t>Алексанян</w:t>
            </w:r>
            <w:proofErr w:type="spellEnd"/>
            <w:r>
              <w:t xml:space="preserve"> </w:t>
            </w:r>
            <w:proofErr w:type="spellStart"/>
            <w:r>
              <w:t>Вараздат</w:t>
            </w:r>
            <w:proofErr w:type="spellEnd"/>
            <w:r>
              <w:t xml:space="preserve">  </w:t>
            </w:r>
            <w:proofErr w:type="spellStart"/>
            <w:r>
              <w:t>Вачикович</w:t>
            </w:r>
            <w:proofErr w:type="spellEnd"/>
          </w:p>
          <w:p w:rsidR="00AC1E7A" w:rsidRDefault="00AC1E7A">
            <w:pPr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Розничная торговля, магазин «Алина»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Продажа продовольственных и непродовольственных 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ООО «Жемчужина» Полякова Наталья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Розничная торговля, магазин «Надежда»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Продажа продовольственных и непродовольственных 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 xml:space="preserve">ИП </w:t>
            </w:r>
            <w:proofErr w:type="spellStart"/>
            <w:r>
              <w:t>Галимова</w:t>
            </w:r>
            <w:proofErr w:type="spellEnd"/>
            <w:r>
              <w:t xml:space="preserve"> Рината </w:t>
            </w:r>
            <w:proofErr w:type="spellStart"/>
            <w:r>
              <w:t>Мухаметовича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r>
              <w:t>Розничная торговля, магазины «Хлебный», «Хозяйственный».</w:t>
            </w:r>
          </w:p>
          <w:p w:rsidR="00AC1E7A" w:rsidRDefault="00AC1E7A">
            <w:pPr>
              <w:rPr>
                <w:lang w:eastAsia="en-US"/>
              </w:rPr>
            </w:pPr>
            <w:r>
              <w:lastRenderedPageBreak/>
              <w:t>Выпечка хлебобулочных изделий, пекарня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 xml:space="preserve">Продажа продовольственных и хозяйственных </w:t>
            </w:r>
            <w:r>
              <w:lastRenderedPageBreak/>
              <w:t>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lastRenderedPageBreak/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ИП Гурьянова Юлия Викторовна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Розничная торговля, магазин «Виктория»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Продажа продовольственных 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 xml:space="preserve">ИП Насырова Лилия </w:t>
            </w:r>
            <w:proofErr w:type="spellStart"/>
            <w:r>
              <w:t>Миассаровна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Розничная торговля, магазины «Лира», «Кристина»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Продажа продовольственных и непродовольственных товаров.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 xml:space="preserve">ИП </w:t>
            </w:r>
            <w:proofErr w:type="spellStart"/>
            <w:r>
              <w:t>Давтян</w:t>
            </w:r>
            <w:proofErr w:type="spellEnd"/>
            <w:r>
              <w:t xml:space="preserve"> Левон </w:t>
            </w:r>
            <w:proofErr w:type="spellStart"/>
            <w:r>
              <w:t>Гегамович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Выпечка лаваша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Выпечка лаваша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>
            <w:pPr>
              <w:jc w:val="center"/>
            </w:pPr>
            <w:r>
              <w:t>ИП Иванов Владимир Алексеевич,</w:t>
            </w:r>
          </w:p>
          <w:p w:rsidR="00AC1E7A" w:rsidRDefault="00AC1E7A">
            <w:pPr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Пассажирские перевозки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>
            <w:r>
              <w:t>Пассажирские перевозки «п</w:t>
            </w:r>
            <w:proofErr w:type="gramStart"/>
            <w:r>
              <w:t>.Ч</w:t>
            </w:r>
            <w:proofErr w:type="gramEnd"/>
            <w:r>
              <w:t>каловский  – г.Самара»</w:t>
            </w:r>
          </w:p>
          <w:p w:rsidR="00AC1E7A" w:rsidRDefault="00AC1E7A">
            <w:pPr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AC1E7A" w:rsidTr="00AC1E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A" w:rsidRDefault="00AC1E7A" w:rsidP="00AC1E7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 w:rsidP="00AC1E7A">
            <w:pPr>
              <w:jc w:val="center"/>
              <w:rPr>
                <w:lang w:eastAsia="en-US"/>
              </w:rPr>
            </w:pPr>
            <w:r>
              <w:t>ИП КФХ Шульга Ирина Леонидовна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Выращивание сельскохозяйственных животных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r>
              <w:t>Разведение КРС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7A" w:rsidRDefault="00AC1E7A">
            <w:pPr>
              <w:rPr>
                <w:lang w:eastAsia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AC1E7A" w:rsidRDefault="00AC1E7A" w:rsidP="00AC1E7A">
      <w:pPr>
        <w:rPr>
          <w:lang w:eastAsia="en-US"/>
        </w:rPr>
      </w:pPr>
    </w:p>
    <w:p w:rsidR="00090721" w:rsidRPr="00090721" w:rsidRDefault="00AC1E7A" w:rsidP="00AC1E7A">
      <w:pPr>
        <w:sectPr w:rsidR="00090721" w:rsidRPr="00090721" w:rsidSect="00AC1E7A">
          <w:footerReference w:type="even" r:id="rId7"/>
          <w:footerReference w:type="default" r:id="rId8"/>
          <w:pgSz w:w="16838" w:h="11906" w:orient="landscape"/>
          <w:pgMar w:top="1418" w:right="1418" w:bottom="902" w:left="1134" w:header="709" w:footer="709" w:gutter="0"/>
          <w:cols w:space="708"/>
          <w:docGrid w:linePitch="360"/>
        </w:sectPr>
      </w:pPr>
      <w:r>
        <w:t>Льготы, отсрочки, рассрочки, списание задолженности по платежам в местный бюджет организациям и индивидуальным предпринимателям администрацией МО Чкаловский сельсовет не предоставлялись.</w:t>
      </w:r>
    </w:p>
    <w:p w:rsidR="00266134" w:rsidRDefault="00266134" w:rsidP="00AC1E7A">
      <w:pPr>
        <w:jc w:val="both"/>
        <w:rPr>
          <w:sz w:val="28"/>
          <w:szCs w:val="28"/>
        </w:rPr>
        <w:sectPr w:rsidR="00266134" w:rsidSect="00746FE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59DB" w:rsidRDefault="000159DB"/>
    <w:sectPr w:rsidR="000159DB" w:rsidSect="00D80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0A" w:rsidRDefault="00C9570A" w:rsidP="00C9570A">
      <w:r>
        <w:separator/>
      </w:r>
    </w:p>
  </w:endnote>
  <w:endnote w:type="continuationSeparator" w:id="0">
    <w:p w:rsidR="00C9570A" w:rsidRDefault="00C9570A" w:rsidP="00C9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84718A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F9D" w:rsidRDefault="00AC1E7A" w:rsidP="009A69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84718A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E7A">
      <w:rPr>
        <w:rStyle w:val="a6"/>
        <w:noProof/>
      </w:rPr>
      <w:t>1</w:t>
    </w:r>
    <w:r>
      <w:rPr>
        <w:rStyle w:val="a6"/>
      </w:rPr>
      <w:fldChar w:fldCharType="end"/>
    </w:r>
  </w:p>
  <w:p w:rsidR="00473F9D" w:rsidRDefault="00AC1E7A" w:rsidP="009A69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0A" w:rsidRDefault="00C9570A" w:rsidP="00C9570A">
      <w:r>
        <w:separator/>
      </w:r>
    </w:p>
  </w:footnote>
  <w:footnote w:type="continuationSeparator" w:id="0">
    <w:p w:rsidR="00C9570A" w:rsidRDefault="00C9570A" w:rsidP="00C95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4AF"/>
    <w:multiLevelType w:val="multilevel"/>
    <w:tmpl w:val="7FD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11444"/>
    <w:multiLevelType w:val="hybridMultilevel"/>
    <w:tmpl w:val="536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34"/>
    <w:rsid w:val="000159DB"/>
    <w:rsid w:val="00090721"/>
    <w:rsid w:val="00266134"/>
    <w:rsid w:val="007A7BAB"/>
    <w:rsid w:val="0084718A"/>
    <w:rsid w:val="00AC1E7A"/>
    <w:rsid w:val="00C051BB"/>
    <w:rsid w:val="00C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"/>
    <w:basedOn w:val="a"/>
    <w:rsid w:val="00266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661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66134"/>
  </w:style>
  <w:style w:type="paragraph" w:styleId="a7">
    <w:name w:val="Normal (Web)"/>
    <w:basedOn w:val="a"/>
    <w:uiPriority w:val="99"/>
    <w:unhideWhenUsed/>
    <w:rsid w:val="00C051B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05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1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4</cp:revision>
  <dcterms:created xsi:type="dcterms:W3CDTF">2020-01-30T04:18:00Z</dcterms:created>
  <dcterms:modified xsi:type="dcterms:W3CDTF">2020-01-30T06:45:00Z</dcterms:modified>
</cp:coreProperties>
</file>